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EA21" w14:textId="77777777" w:rsidR="00C67B17" w:rsidRDefault="00C67B17" w:rsidP="00C67B17">
      <w:pPr>
        <w:pStyle w:val="a0"/>
        <w:spacing w:after="0" w:line="480" w:lineRule="exact"/>
        <w:ind w:firstLine="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附件2：</w:t>
      </w:r>
    </w:p>
    <w:p w14:paraId="7F15EB1F" w14:textId="77777777" w:rsidR="00C67B17" w:rsidRPr="00F87E18" w:rsidRDefault="00C67B17" w:rsidP="00C67B17">
      <w:pPr>
        <w:spacing w:line="480" w:lineRule="exact"/>
        <w:jc w:val="center"/>
        <w:rPr>
          <w:rFonts w:ascii="宋体" w:eastAsia="宋体" w:hAnsi="宋体" w:cs="微软雅黑"/>
          <w:b/>
          <w:sz w:val="30"/>
          <w:szCs w:val="30"/>
        </w:rPr>
      </w:pPr>
      <w:r w:rsidRPr="00F87E18">
        <w:rPr>
          <w:rFonts w:ascii="宋体" w:eastAsia="宋体" w:hAnsi="宋体" w:cs="微软雅黑" w:hint="eastAsia"/>
          <w:b/>
          <w:sz w:val="30"/>
          <w:szCs w:val="30"/>
        </w:rPr>
        <w:t>第十二届退役动力电池高值化循环利用发展高峰论坛</w:t>
      </w:r>
    </w:p>
    <w:p w14:paraId="06E9FD46" w14:textId="77777777" w:rsidR="00C67B17" w:rsidRPr="00F87E18" w:rsidRDefault="00C67B17" w:rsidP="00C67B17">
      <w:pPr>
        <w:spacing w:line="480" w:lineRule="exact"/>
        <w:jc w:val="center"/>
        <w:rPr>
          <w:rFonts w:ascii="宋体" w:eastAsia="宋体" w:hAnsi="宋体" w:cs="微软雅黑"/>
          <w:b/>
          <w:sz w:val="30"/>
          <w:szCs w:val="30"/>
        </w:rPr>
      </w:pPr>
      <w:r w:rsidRPr="00F87E18">
        <w:rPr>
          <w:rFonts w:ascii="宋体" w:eastAsia="宋体" w:hAnsi="宋体" w:cs="微软雅黑" w:hint="eastAsia"/>
          <w:b/>
          <w:sz w:val="30"/>
          <w:szCs w:val="30"/>
        </w:rPr>
        <w:t>登 记 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655"/>
        <w:gridCol w:w="1437"/>
        <w:gridCol w:w="1343"/>
        <w:gridCol w:w="1550"/>
        <w:gridCol w:w="1499"/>
      </w:tblGrid>
      <w:tr w:rsidR="00C67B17" w:rsidRPr="00F87E18" w14:paraId="3FF9A05A" w14:textId="77777777" w:rsidTr="00613A27">
        <w:tc>
          <w:tcPr>
            <w:tcW w:w="1696" w:type="dxa"/>
            <w:vAlign w:val="center"/>
          </w:tcPr>
          <w:p w14:paraId="59A62764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企业名称</w:t>
            </w:r>
          </w:p>
        </w:tc>
        <w:tc>
          <w:tcPr>
            <w:tcW w:w="7484" w:type="dxa"/>
            <w:gridSpan w:val="5"/>
            <w:vAlign w:val="center"/>
          </w:tcPr>
          <w:p w14:paraId="564213AC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67B17" w:rsidRPr="00F87E18" w14:paraId="42BF5BF2" w14:textId="77777777" w:rsidTr="00613A27">
        <w:tc>
          <w:tcPr>
            <w:tcW w:w="1696" w:type="dxa"/>
            <w:vAlign w:val="center"/>
          </w:tcPr>
          <w:p w14:paraId="668961A1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通信地址</w:t>
            </w:r>
          </w:p>
        </w:tc>
        <w:tc>
          <w:tcPr>
            <w:tcW w:w="7484" w:type="dxa"/>
            <w:gridSpan w:val="5"/>
            <w:vAlign w:val="center"/>
          </w:tcPr>
          <w:p w14:paraId="3F733B86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67B17" w:rsidRPr="00F87E18" w14:paraId="48B894CD" w14:textId="77777777" w:rsidTr="00613A27">
        <w:tc>
          <w:tcPr>
            <w:tcW w:w="1696" w:type="dxa"/>
            <w:vAlign w:val="center"/>
          </w:tcPr>
          <w:p w14:paraId="42372BB4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1655" w:type="dxa"/>
            <w:vAlign w:val="center"/>
          </w:tcPr>
          <w:p w14:paraId="59947B98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1437" w:type="dxa"/>
            <w:vAlign w:val="center"/>
          </w:tcPr>
          <w:p w14:paraId="305662F1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性别</w:t>
            </w:r>
          </w:p>
        </w:tc>
        <w:tc>
          <w:tcPr>
            <w:tcW w:w="1343" w:type="dxa"/>
            <w:vAlign w:val="center"/>
          </w:tcPr>
          <w:p w14:paraId="7D1E8087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职务</w:t>
            </w:r>
          </w:p>
        </w:tc>
        <w:tc>
          <w:tcPr>
            <w:tcW w:w="1550" w:type="dxa"/>
            <w:vAlign w:val="center"/>
          </w:tcPr>
          <w:p w14:paraId="1635B81A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联系方式</w:t>
            </w:r>
          </w:p>
        </w:tc>
        <w:tc>
          <w:tcPr>
            <w:tcW w:w="1499" w:type="dxa"/>
            <w:vAlign w:val="center"/>
          </w:tcPr>
          <w:p w14:paraId="25E47711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电子邮箱</w:t>
            </w:r>
          </w:p>
        </w:tc>
      </w:tr>
      <w:tr w:rsidR="00C67B17" w:rsidRPr="00F87E18" w14:paraId="330C3302" w14:textId="77777777" w:rsidTr="00613A27">
        <w:tc>
          <w:tcPr>
            <w:tcW w:w="1696" w:type="dxa"/>
            <w:vAlign w:val="center"/>
          </w:tcPr>
          <w:p w14:paraId="6C315D34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655" w:type="dxa"/>
            <w:vAlign w:val="center"/>
          </w:tcPr>
          <w:p w14:paraId="3CD180D6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37" w:type="dxa"/>
            <w:vAlign w:val="center"/>
          </w:tcPr>
          <w:p w14:paraId="4C486FC7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343" w:type="dxa"/>
            <w:vAlign w:val="center"/>
          </w:tcPr>
          <w:p w14:paraId="11F4FD90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14:paraId="7EB02FBC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14:paraId="482448DD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67B17" w:rsidRPr="00F87E18" w14:paraId="128EDB45" w14:textId="77777777" w:rsidTr="00613A27">
        <w:tc>
          <w:tcPr>
            <w:tcW w:w="1696" w:type="dxa"/>
            <w:vAlign w:val="center"/>
          </w:tcPr>
          <w:p w14:paraId="760D9CB4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655" w:type="dxa"/>
            <w:vAlign w:val="center"/>
          </w:tcPr>
          <w:p w14:paraId="0341A273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37" w:type="dxa"/>
            <w:vAlign w:val="center"/>
          </w:tcPr>
          <w:p w14:paraId="0801CF67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343" w:type="dxa"/>
            <w:vAlign w:val="center"/>
          </w:tcPr>
          <w:p w14:paraId="487E49AF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14:paraId="2FDD8FF0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14:paraId="61E7BEC8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67B17" w:rsidRPr="00F87E18" w14:paraId="643DFED9" w14:textId="77777777" w:rsidTr="00613A27">
        <w:tc>
          <w:tcPr>
            <w:tcW w:w="1696" w:type="dxa"/>
            <w:vAlign w:val="center"/>
          </w:tcPr>
          <w:p w14:paraId="0D7EAD07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655" w:type="dxa"/>
            <w:vAlign w:val="center"/>
          </w:tcPr>
          <w:p w14:paraId="4FC0998B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37" w:type="dxa"/>
            <w:vAlign w:val="center"/>
          </w:tcPr>
          <w:p w14:paraId="2ACF4596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343" w:type="dxa"/>
            <w:vAlign w:val="center"/>
          </w:tcPr>
          <w:p w14:paraId="6CAD4808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14:paraId="4EB1521E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14:paraId="03A82271" w14:textId="77777777" w:rsidR="00C67B17" w:rsidRPr="00F87E18" w:rsidRDefault="00C67B17" w:rsidP="00613A2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67B17" w:rsidRPr="00F87E18" w14:paraId="5F55FC15" w14:textId="77777777" w:rsidTr="00613A27">
        <w:trPr>
          <w:trHeight w:val="851"/>
        </w:trPr>
        <w:tc>
          <w:tcPr>
            <w:tcW w:w="1696" w:type="dxa"/>
            <w:vAlign w:val="center"/>
          </w:tcPr>
          <w:p w14:paraId="3966B4B5" w14:textId="77777777" w:rsidR="00C67B17" w:rsidRPr="00F87E18" w:rsidRDefault="00C67B17" w:rsidP="00613A2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企业赞助</w:t>
            </w:r>
          </w:p>
        </w:tc>
        <w:tc>
          <w:tcPr>
            <w:tcW w:w="7484" w:type="dxa"/>
            <w:gridSpan w:val="5"/>
            <w:vAlign w:val="bottom"/>
          </w:tcPr>
          <w:p w14:paraId="342F507B" w14:textId="77777777" w:rsidR="00C67B17" w:rsidRPr="00F87E18" w:rsidRDefault="00C67B17" w:rsidP="00613A27">
            <w:pPr>
              <w:snapToGrid w:val="0"/>
              <w:spacing w:line="38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hint="eastAsia"/>
                <w:sz w:val="30"/>
                <w:szCs w:val="30"/>
              </w:rPr>
              <w:t>企业展位（ ）</w:t>
            </w:r>
            <w:r w:rsidRPr="00F87E18"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Pr="00F87E18">
              <w:rPr>
                <w:rFonts w:ascii="仿宋_GB2312" w:eastAsia="仿宋_GB2312" w:hAnsi="宋体" w:hint="eastAsia"/>
                <w:sz w:val="30"/>
                <w:szCs w:val="30"/>
              </w:rPr>
              <w:t xml:space="preserve">专题报告（ ） </w:t>
            </w:r>
          </w:p>
          <w:p w14:paraId="162F5887" w14:textId="77777777" w:rsidR="00C67B17" w:rsidRPr="00F87E18" w:rsidRDefault="00C67B17" w:rsidP="00613A27">
            <w:pPr>
              <w:snapToGrid w:val="0"/>
              <w:spacing w:line="38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hint="eastAsia"/>
                <w:sz w:val="30"/>
                <w:szCs w:val="30"/>
              </w:rPr>
              <w:t xml:space="preserve">资料入袋（ ） </w:t>
            </w:r>
            <w:r w:rsidRPr="00F87E18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Pr="00F87E18">
              <w:rPr>
                <w:rFonts w:ascii="仿宋_GB2312" w:eastAsia="仿宋_GB2312" w:hAnsi="宋体" w:hint="eastAsia"/>
                <w:sz w:val="30"/>
                <w:szCs w:val="30"/>
              </w:rPr>
              <w:t>会刊广告（ ）</w:t>
            </w:r>
          </w:p>
          <w:p w14:paraId="3163DE5A" w14:textId="77777777" w:rsidR="00C67B17" w:rsidRPr="00F87E18" w:rsidRDefault="00C67B17" w:rsidP="00613A27">
            <w:pPr>
              <w:pStyle w:val="a0"/>
              <w:wordWrap/>
              <w:snapToGrid w:val="0"/>
              <w:spacing w:after="0" w:line="380" w:lineRule="exact"/>
              <w:ind w:firstLine="0"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F87E18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会员单位，展位费可享受10%的优惠。</w:t>
            </w:r>
          </w:p>
        </w:tc>
      </w:tr>
      <w:tr w:rsidR="00C67B17" w:rsidRPr="00F87E18" w14:paraId="02DD0697" w14:textId="77777777" w:rsidTr="00613A27">
        <w:tc>
          <w:tcPr>
            <w:tcW w:w="1696" w:type="dxa"/>
            <w:vAlign w:val="center"/>
          </w:tcPr>
          <w:p w14:paraId="00B4A639" w14:textId="77777777" w:rsidR="00C67B17" w:rsidRPr="00F87E18" w:rsidRDefault="00C67B17" w:rsidP="00613A2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会务费</w:t>
            </w:r>
          </w:p>
        </w:tc>
        <w:tc>
          <w:tcPr>
            <w:tcW w:w="7484" w:type="dxa"/>
            <w:gridSpan w:val="5"/>
            <w:vAlign w:val="center"/>
          </w:tcPr>
          <w:p w14:paraId="2D597E19" w14:textId="77777777" w:rsidR="00C67B17" w:rsidRPr="00F87E18" w:rsidRDefault="00C67B17" w:rsidP="00613A27">
            <w:pPr>
              <w:spacing w:line="38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参会代表：2500元/人 </w:t>
            </w:r>
          </w:p>
          <w:p w14:paraId="5D47510F" w14:textId="77777777" w:rsidR="00C67B17" w:rsidRPr="00F87E18" w:rsidRDefault="00C67B17" w:rsidP="00613A27">
            <w:pPr>
              <w:spacing w:line="38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学生：980元/人（在校学生凭学生证享受）</w:t>
            </w:r>
          </w:p>
          <w:p w14:paraId="13FD98D6" w14:textId="77777777" w:rsidR="00C67B17" w:rsidRPr="00F87E18" w:rsidRDefault="00C67B17" w:rsidP="00613A27">
            <w:pPr>
              <w:spacing w:line="38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会员：980元/人（中国电池工业协会会员专享）</w:t>
            </w:r>
          </w:p>
        </w:tc>
      </w:tr>
      <w:tr w:rsidR="00C67B17" w:rsidRPr="00F87E18" w14:paraId="7C5FC809" w14:textId="77777777" w:rsidTr="00613A27">
        <w:tc>
          <w:tcPr>
            <w:tcW w:w="1696" w:type="dxa"/>
            <w:vAlign w:val="center"/>
          </w:tcPr>
          <w:p w14:paraId="74526ED9" w14:textId="77777777" w:rsidR="00C67B17" w:rsidRPr="00F87E18" w:rsidRDefault="00C67B17" w:rsidP="00613A2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收款账户</w:t>
            </w:r>
          </w:p>
        </w:tc>
        <w:tc>
          <w:tcPr>
            <w:tcW w:w="7484" w:type="dxa"/>
            <w:gridSpan w:val="5"/>
            <w:vAlign w:val="center"/>
          </w:tcPr>
          <w:p w14:paraId="19736A2E" w14:textId="77777777" w:rsidR="00C67B17" w:rsidRPr="00F87E18" w:rsidRDefault="00C67B17" w:rsidP="00613A27">
            <w:pPr>
              <w:snapToGrid w:val="0"/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hint="eastAsia"/>
                <w:sz w:val="30"/>
                <w:szCs w:val="30"/>
              </w:rPr>
              <w:t>会议注册费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及赞助等费用</w:t>
            </w:r>
            <w:r w:rsidRPr="00F87E18">
              <w:rPr>
                <w:rFonts w:ascii="仿宋_GB2312" w:eastAsia="仿宋_GB2312" w:hAnsi="宋体" w:hint="eastAsia"/>
                <w:sz w:val="30"/>
                <w:szCs w:val="30"/>
              </w:rPr>
              <w:t>汇至如下</w:t>
            </w:r>
            <w:proofErr w:type="gramStart"/>
            <w:r w:rsidRPr="00F87E18">
              <w:rPr>
                <w:rFonts w:ascii="仿宋_GB2312" w:eastAsia="仿宋_GB2312" w:hAnsi="宋体" w:hint="eastAsia"/>
                <w:sz w:val="30"/>
                <w:szCs w:val="30"/>
              </w:rPr>
              <w:t>帐号</w:t>
            </w:r>
            <w:proofErr w:type="gramEnd"/>
            <w:r w:rsidRPr="00F87E18">
              <w:rPr>
                <w:rFonts w:ascii="仿宋_GB2312" w:eastAsia="仿宋_GB2312" w:hAnsi="宋体" w:hint="eastAsia"/>
                <w:sz w:val="30"/>
                <w:szCs w:val="30"/>
              </w:rPr>
              <w:t>：</w:t>
            </w:r>
          </w:p>
          <w:p w14:paraId="7BBD2E1D" w14:textId="77777777" w:rsidR="00C67B17" w:rsidRDefault="00C67B17" w:rsidP="00613A27">
            <w:pPr>
              <w:snapToGrid w:val="0"/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hint="eastAsia"/>
                <w:sz w:val="30"/>
                <w:szCs w:val="30"/>
              </w:rPr>
              <w:t>开户名称：中国电池工业协会</w:t>
            </w:r>
          </w:p>
          <w:p w14:paraId="239F12B6" w14:textId="77777777" w:rsidR="00C67B17" w:rsidRDefault="00C67B17" w:rsidP="00613A27">
            <w:pPr>
              <w:snapToGrid w:val="0"/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hint="eastAsia"/>
                <w:sz w:val="30"/>
                <w:szCs w:val="30"/>
              </w:rPr>
              <w:t>开户银行：中国农业银行北京建国门支行</w:t>
            </w:r>
          </w:p>
          <w:p w14:paraId="289D937B" w14:textId="77777777" w:rsidR="00C67B17" w:rsidRDefault="00C67B17" w:rsidP="00613A27">
            <w:pPr>
              <w:snapToGrid w:val="0"/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hint="eastAsia"/>
                <w:sz w:val="30"/>
                <w:szCs w:val="30"/>
              </w:rPr>
              <w:t>银行账号：11 191 201 040 000 070</w:t>
            </w:r>
          </w:p>
          <w:p w14:paraId="402F9479" w14:textId="77777777" w:rsidR="00C67B17" w:rsidRPr="00F87E18" w:rsidRDefault="00C67B17" w:rsidP="00613A27">
            <w:pPr>
              <w:snapToGrid w:val="0"/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hint="eastAsia"/>
                <w:sz w:val="30"/>
                <w:szCs w:val="30"/>
              </w:rPr>
              <w:t xml:space="preserve">银行行号：103100019086       </w:t>
            </w:r>
          </w:p>
        </w:tc>
      </w:tr>
      <w:tr w:rsidR="00C67B17" w:rsidRPr="00F87E18" w14:paraId="21D1D0E4" w14:textId="77777777" w:rsidTr="00613A27">
        <w:trPr>
          <w:trHeight w:val="576"/>
        </w:trPr>
        <w:tc>
          <w:tcPr>
            <w:tcW w:w="1696" w:type="dxa"/>
            <w:vMerge w:val="restart"/>
            <w:vAlign w:val="center"/>
          </w:tcPr>
          <w:p w14:paraId="0189F88F" w14:textId="77777777" w:rsidR="00C67B17" w:rsidRPr="00F87E18" w:rsidRDefault="00C67B17" w:rsidP="00613A2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住宿选择</w:t>
            </w:r>
          </w:p>
        </w:tc>
        <w:tc>
          <w:tcPr>
            <w:tcW w:w="7484" w:type="dxa"/>
            <w:gridSpan w:val="5"/>
            <w:vAlign w:val="center"/>
          </w:tcPr>
          <w:p w14:paraId="25114005" w14:textId="77777777" w:rsidR="00C67B17" w:rsidRPr="00F87E18" w:rsidRDefault="00C67B17" w:rsidP="00613A27">
            <w:pPr>
              <w:spacing w:line="40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入住时间  （　 日）　   数量（　）　  天数（　）</w:t>
            </w:r>
          </w:p>
        </w:tc>
      </w:tr>
      <w:tr w:rsidR="00C67B17" w:rsidRPr="00F87E18" w14:paraId="54219260" w14:textId="77777777" w:rsidTr="00613A27">
        <w:trPr>
          <w:trHeight w:val="567"/>
        </w:trPr>
        <w:tc>
          <w:tcPr>
            <w:tcW w:w="1696" w:type="dxa"/>
            <w:vMerge/>
            <w:vAlign w:val="center"/>
          </w:tcPr>
          <w:p w14:paraId="09478E57" w14:textId="77777777" w:rsidR="00C67B17" w:rsidRPr="00F87E18" w:rsidRDefault="00C67B17" w:rsidP="00613A2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7484" w:type="dxa"/>
            <w:gridSpan w:val="5"/>
            <w:vAlign w:val="center"/>
          </w:tcPr>
          <w:p w14:paraId="192C50B9" w14:textId="77777777" w:rsidR="00C67B17" w:rsidRPr="00F87E18" w:rsidRDefault="00C67B17" w:rsidP="00613A27">
            <w:pPr>
              <w:spacing w:line="40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房间类型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：</w:t>
            </w:r>
            <w:r w:rsidRPr="00F87E18">
              <w:rPr>
                <w:rFonts w:ascii="仿宋_GB2312" w:eastAsia="仿宋_GB2312" w:hAnsi="宋体" w:cs="宋体" w:hint="eastAsia"/>
                <w:sz w:val="30"/>
                <w:szCs w:val="30"/>
              </w:rPr>
              <w:t>双床房（ ）大床房（ ）（注：住宿费用自理）</w:t>
            </w:r>
          </w:p>
        </w:tc>
      </w:tr>
      <w:tr w:rsidR="00C67B17" w:rsidRPr="00F87E18" w14:paraId="61CFE33D" w14:textId="77777777" w:rsidTr="00613A27">
        <w:trPr>
          <w:trHeight w:val="1421"/>
        </w:trPr>
        <w:tc>
          <w:tcPr>
            <w:tcW w:w="1696" w:type="dxa"/>
            <w:vAlign w:val="center"/>
          </w:tcPr>
          <w:p w14:paraId="26F941CF" w14:textId="77777777" w:rsidR="00C67B17" w:rsidRPr="00F87E18" w:rsidRDefault="00C67B17" w:rsidP="00613A2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开票</w:t>
            </w:r>
          </w:p>
          <w:p w14:paraId="435E6496" w14:textId="77777777" w:rsidR="00C67B17" w:rsidRPr="00F87E18" w:rsidRDefault="00C67B17" w:rsidP="00613A2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7484" w:type="dxa"/>
            <w:gridSpan w:val="5"/>
            <w:vAlign w:val="center"/>
          </w:tcPr>
          <w:p w14:paraId="1745A5C9" w14:textId="77777777" w:rsidR="00C67B17" w:rsidRPr="00F87E18" w:rsidRDefault="00C67B17" w:rsidP="00613A27">
            <w:pPr>
              <w:tabs>
                <w:tab w:val="left" w:pos="610"/>
                <w:tab w:val="center" w:pos="3948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专票（） 普票（）</w:t>
            </w:r>
          </w:p>
          <w:p w14:paraId="65F5DAF2" w14:textId="77777777" w:rsidR="00C67B17" w:rsidRPr="00F87E18" w:rsidRDefault="00C67B17" w:rsidP="00613A27">
            <w:pPr>
              <w:tabs>
                <w:tab w:val="left" w:pos="610"/>
                <w:tab w:val="center" w:pos="3948"/>
              </w:tabs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企业名称：</w:t>
            </w:r>
          </w:p>
          <w:p w14:paraId="23DD6855" w14:textId="77777777" w:rsidR="00C67B17" w:rsidRPr="00F87E18" w:rsidRDefault="00C67B17" w:rsidP="00613A27">
            <w:pPr>
              <w:tabs>
                <w:tab w:val="left" w:pos="610"/>
                <w:tab w:val="center" w:pos="3948"/>
              </w:tabs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税    号：</w:t>
            </w:r>
          </w:p>
          <w:p w14:paraId="7FF8465D" w14:textId="77777777" w:rsidR="00C67B17" w:rsidRPr="00F87E18" w:rsidRDefault="00C67B17" w:rsidP="00613A27">
            <w:pPr>
              <w:tabs>
                <w:tab w:val="left" w:pos="610"/>
                <w:tab w:val="center" w:pos="3948"/>
              </w:tabs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银行账号：</w:t>
            </w:r>
          </w:p>
          <w:p w14:paraId="72B0548B" w14:textId="77777777" w:rsidR="00C67B17" w:rsidRPr="00F87E18" w:rsidRDefault="00C67B17" w:rsidP="00613A27">
            <w:pPr>
              <w:tabs>
                <w:tab w:val="left" w:pos="610"/>
                <w:tab w:val="center" w:pos="3948"/>
              </w:tabs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开 户 行：</w:t>
            </w:r>
          </w:p>
          <w:p w14:paraId="71A854F3" w14:textId="77777777" w:rsidR="00C67B17" w:rsidRPr="00F87E18" w:rsidRDefault="00C67B17" w:rsidP="00613A27">
            <w:pPr>
              <w:tabs>
                <w:tab w:val="left" w:pos="610"/>
                <w:tab w:val="center" w:pos="3948"/>
              </w:tabs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F87E18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单位地址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/电话</w:t>
            </w:r>
            <w:r w:rsidRPr="00F87E18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：</w:t>
            </w:r>
          </w:p>
        </w:tc>
      </w:tr>
    </w:tbl>
    <w:p w14:paraId="7F4D89D3" w14:textId="77777777" w:rsidR="00C67B17" w:rsidRPr="00D00973" w:rsidRDefault="00C67B17" w:rsidP="00C67B17">
      <w:pPr>
        <w:snapToGrid w:val="0"/>
        <w:spacing w:line="300" w:lineRule="auto"/>
        <w:ind w:firstLineChars="150" w:firstLine="45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备注：</w:t>
      </w:r>
      <w:r w:rsidRPr="00F87E18">
        <w:rPr>
          <w:rFonts w:ascii="仿宋_GB2312" w:eastAsia="仿宋_GB2312" w:hAnsi="宋体" w:hint="eastAsia"/>
          <w:sz w:val="30"/>
          <w:szCs w:val="30"/>
        </w:rPr>
        <w:t>1、有意参会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F87E18">
        <w:rPr>
          <w:rFonts w:ascii="仿宋_GB2312" w:eastAsia="仿宋_GB2312" w:hAnsi="宋体" w:hint="eastAsia"/>
          <w:sz w:val="30"/>
          <w:szCs w:val="30"/>
        </w:rPr>
        <w:t>会上演讲、产品展示和赞助</w:t>
      </w:r>
      <w:r>
        <w:rPr>
          <w:rFonts w:ascii="仿宋_GB2312" w:eastAsia="仿宋_GB2312" w:hAnsi="宋体" w:hint="eastAsia"/>
          <w:sz w:val="30"/>
          <w:szCs w:val="30"/>
        </w:rPr>
        <w:t>等</w:t>
      </w:r>
      <w:r w:rsidRPr="00F87E18">
        <w:rPr>
          <w:rFonts w:ascii="仿宋_GB2312" w:eastAsia="仿宋_GB2312" w:hAnsi="宋体" w:hint="eastAsia"/>
          <w:sz w:val="30"/>
          <w:szCs w:val="30"/>
        </w:rPr>
        <w:t>事宜</w:t>
      </w:r>
      <w:r>
        <w:rPr>
          <w:rFonts w:ascii="仿宋_GB2312" w:eastAsia="仿宋_GB2312" w:hAnsi="宋体" w:hint="eastAsia"/>
          <w:sz w:val="30"/>
          <w:szCs w:val="30"/>
        </w:rPr>
        <w:t>，</w:t>
      </w:r>
      <w:r w:rsidRPr="00F87E18">
        <w:rPr>
          <w:rFonts w:ascii="仿宋_GB2312" w:eastAsia="仿宋_GB2312" w:hAnsi="宋体" w:hint="eastAsia"/>
          <w:sz w:val="30"/>
          <w:szCs w:val="30"/>
        </w:rPr>
        <w:t>请联系组委会。</w:t>
      </w:r>
    </w:p>
    <w:p w14:paraId="61701562" w14:textId="77777777" w:rsidR="00A1437D" w:rsidRPr="00C67B17" w:rsidRDefault="00A1437D"/>
    <w:sectPr w:rsidR="00A1437D" w:rsidRPr="00C67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17"/>
    <w:rsid w:val="00A1437D"/>
    <w:rsid w:val="00C6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8EBB"/>
  <w15:chartTrackingRefBased/>
  <w15:docId w15:val="{CE5BE70C-E2B3-4816-94C2-F8534D1C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67B1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C67B17"/>
    <w:pPr>
      <w:wordWrap w:val="0"/>
      <w:spacing w:after="60" w:line="312" w:lineRule="auto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cbiazhangrong@163.com</dc:creator>
  <cp:keywords/>
  <dc:description/>
  <cp:lastModifiedBy>cbiazhangrong@163.com</cp:lastModifiedBy>
  <cp:revision>1</cp:revision>
  <dcterms:created xsi:type="dcterms:W3CDTF">2023-06-19T04:08:00Z</dcterms:created>
  <dcterms:modified xsi:type="dcterms:W3CDTF">2023-06-19T04:08:00Z</dcterms:modified>
</cp:coreProperties>
</file>